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DB4AC" w14:textId="58D021F1" w:rsidR="001F684D" w:rsidRDefault="006C2B8F" w:rsidP="003B361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TSD-</w:t>
      </w:r>
      <w:r w:rsidR="003168A1">
        <w:rPr>
          <w:rFonts w:ascii="Times New Roman" w:hAnsi="Times New Roman" w:cs="Times New Roman"/>
        </w:rPr>
        <w:t>276</w:t>
      </w:r>
      <w:r>
        <w:rPr>
          <w:rFonts w:ascii="Times New Roman" w:hAnsi="Times New Roman" w:cs="Times New Roman"/>
        </w:rPr>
        <w:t xml:space="preserve">, VPP-8070, </w:t>
      </w:r>
      <w:r w:rsidR="003B361F" w:rsidRPr="003B361F">
        <w:rPr>
          <w:rFonts w:ascii="Times New Roman" w:hAnsi="Times New Roman" w:cs="Times New Roman"/>
        </w:rPr>
        <w:t>VPP-7319</w:t>
      </w:r>
    </w:p>
    <w:p w14:paraId="3D3E473B" w14:textId="77777777" w:rsidR="006C2B8F" w:rsidRDefault="006C2B8F" w:rsidP="003B361F">
      <w:pPr>
        <w:jc w:val="right"/>
        <w:rPr>
          <w:rFonts w:ascii="Times New Roman" w:hAnsi="Times New Roman" w:cs="Times New Roman"/>
        </w:rPr>
      </w:pPr>
    </w:p>
    <w:p w14:paraId="191CD418" w14:textId="77777777" w:rsidR="007857F2" w:rsidRDefault="003B361F" w:rsidP="007857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361F">
        <w:rPr>
          <w:rFonts w:ascii="Times New Roman" w:hAnsi="Times New Roman" w:cs="Times New Roman"/>
          <w:b/>
        </w:rPr>
        <w:t xml:space="preserve">Medicininių baldų, chirurginių rinkinių, vaginalinių daugkartinių skėtiklių </w:t>
      </w:r>
    </w:p>
    <w:p w14:paraId="0EF7067B" w14:textId="4C46382E" w:rsidR="003B361F" w:rsidRDefault="003B361F" w:rsidP="007857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361F">
        <w:rPr>
          <w:rFonts w:ascii="Times New Roman" w:hAnsi="Times New Roman" w:cs="Times New Roman"/>
          <w:b/>
        </w:rPr>
        <w:t>techninė specifikacija</w:t>
      </w:r>
    </w:p>
    <w:p w14:paraId="3CE61B45" w14:textId="77777777" w:rsidR="002D650D" w:rsidRDefault="002D650D" w:rsidP="007857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92ADCC9" w14:textId="7B8ACDFF" w:rsidR="00BC7726" w:rsidRDefault="00AF0551" w:rsidP="00BC772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BC7726">
        <w:rPr>
          <w:rFonts w:ascii="Times New Roman" w:hAnsi="Times New Roman" w:cs="Times New Roman"/>
          <w:b/>
        </w:rPr>
        <w:t xml:space="preserve"> pirkimo dalis. Vaginaliniai daugkartiniai skėtikliai, kiekis 3 vnt.</w:t>
      </w: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2409"/>
        <w:gridCol w:w="4721"/>
        <w:gridCol w:w="2509"/>
      </w:tblGrid>
      <w:tr w:rsidR="00BC7726" w14:paraId="7DA18299" w14:textId="77777777" w:rsidTr="001F1AB9">
        <w:tc>
          <w:tcPr>
            <w:tcW w:w="710" w:type="dxa"/>
            <w:vAlign w:val="center"/>
          </w:tcPr>
          <w:p w14:paraId="629B4B88" w14:textId="77777777" w:rsidR="00BC7726" w:rsidRDefault="00BC7726" w:rsidP="00C310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Eil.</w:t>
            </w:r>
          </w:p>
          <w:p w14:paraId="7AAD95F7" w14:textId="77777777" w:rsidR="00BC7726" w:rsidRDefault="00BC7726" w:rsidP="00C310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409" w:type="dxa"/>
            <w:vAlign w:val="center"/>
          </w:tcPr>
          <w:p w14:paraId="705F24B5" w14:textId="77777777" w:rsidR="00BC7726" w:rsidRDefault="00BC7726" w:rsidP="00C310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Parametrai</w:t>
            </w:r>
          </w:p>
          <w:p w14:paraId="0D1016E3" w14:textId="77777777" w:rsidR="00BC7726" w:rsidRDefault="00BC7726" w:rsidP="00C310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4721" w:type="dxa"/>
            <w:vAlign w:val="center"/>
          </w:tcPr>
          <w:p w14:paraId="3D4AC1EE" w14:textId="77777777" w:rsidR="00BC7726" w:rsidRDefault="00BC7726" w:rsidP="00C310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2509" w:type="dxa"/>
            <w:vAlign w:val="center"/>
          </w:tcPr>
          <w:p w14:paraId="77FE9B87" w14:textId="77777777" w:rsidR="00BC7726" w:rsidRDefault="00BC7726" w:rsidP="00C310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BC7726" w14:paraId="5772B77F" w14:textId="77777777" w:rsidTr="001F1AB9">
        <w:tc>
          <w:tcPr>
            <w:tcW w:w="710" w:type="dxa"/>
          </w:tcPr>
          <w:p w14:paraId="381C31D3" w14:textId="77777777" w:rsidR="00BC7726" w:rsidRPr="0052257E" w:rsidRDefault="00BC7726" w:rsidP="00C31061">
            <w:pPr>
              <w:jc w:val="center"/>
              <w:rPr>
                <w:rFonts w:ascii="Times New Roman" w:hAnsi="Times New Roman" w:cs="Times New Roman"/>
              </w:rPr>
            </w:pPr>
            <w:r w:rsidRPr="0052257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9" w:type="dxa"/>
          </w:tcPr>
          <w:p w14:paraId="2CB04A70" w14:textId="77777777" w:rsidR="00BC7726" w:rsidRPr="005F2271" w:rsidRDefault="00BC7726" w:rsidP="00C31061">
            <w:pPr>
              <w:rPr>
                <w:rFonts w:ascii="Times New Roman" w:hAnsi="Times New Roman" w:cs="Times New Roman"/>
              </w:rPr>
            </w:pPr>
            <w:r w:rsidRPr="005F2271">
              <w:rPr>
                <w:rFonts w:ascii="Times New Roman" w:hAnsi="Times New Roman" w:cs="Times New Roman"/>
              </w:rPr>
              <w:t>Reikalavimai vaginaliniam skėtikliui</w:t>
            </w:r>
          </w:p>
        </w:tc>
        <w:tc>
          <w:tcPr>
            <w:tcW w:w="4721" w:type="dxa"/>
          </w:tcPr>
          <w:p w14:paraId="02247BEA" w14:textId="77777777" w:rsidR="00BC7726" w:rsidRPr="005F2271" w:rsidRDefault="00BC7726" w:rsidP="00BC7726">
            <w:pPr>
              <w:pStyle w:val="ListParagraph"/>
              <w:numPr>
                <w:ilvl w:val="0"/>
                <w:numId w:val="11"/>
              </w:numPr>
              <w:ind w:left="320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Pr="005F2271">
              <w:rPr>
                <w:rFonts w:ascii="Times New Roman" w:hAnsi="Times New Roman" w:cs="Times New Roman"/>
              </w:rPr>
              <w:t>Cusco</w:t>
            </w:r>
            <w:r>
              <w:rPr>
                <w:rFonts w:ascii="Times New Roman" w:hAnsi="Times New Roman" w:cs="Times New Roman"/>
              </w:rPr>
              <w:t>“</w:t>
            </w:r>
            <w:r w:rsidRPr="005F2271">
              <w:rPr>
                <w:rFonts w:ascii="Times New Roman" w:hAnsi="Times New Roman" w:cs="Times New Roman"/>
              </w:rPr>
              <w:t xml:space="preserve"> tipo arba lygiavertis;</w:t>
            </w:r>
          </w:p>
          <w:p w14:paraId="4CB26F96" w14:textId="77777777" w:rsidR="00BC7726" w:rsidRPr="005F2271" w:rsidRDefault="00BC7726" w:rsidP="00BC7726">
            <w:pPr>
              <w:pStyle w:val="ListParagraph"/>
              <w:numPr>
                <w:ilvl w:val="0"/>
                <w:numId w:val="11"/>
              </w:numPr>
              <w:ind w:left="320" w:hanging="283"/>
              <w:rPr>
                <w:rFonts w:ascii="Times New Roman" w:hAnsi="Times New Roman" w:cs="Times New Roman"/>
              </w:rPr>
            </w:pPr>
            <w:r w:rsidRPr="005F2271">
              <w:rPr>
                <w:rFonts w:ascii="Times New Roman" w:hAnsi="Times New Roman" w:cs="Times New Roman"/>
              </w:rPr>
              <w:t>Daugkartinio naudojimo;</w:t>
            </w:r>
          </w:p>
          <w:p w14:paraId="746FB471" w14:textId="77777777" w:rsidR="00BC7726" w:rsidRPr="005F2271" w:rsidRDefault="00BC7726" w:rsidP="00BC7726">
            <w:pPr>
              <w:pStyle w:val="ListParagraph"/>
              <w:numPr>
                <w:ilvl w:val="0"/>
                <w:numId w:val="11"/>
              </w:numPr>
              <w:ind w:left="320" w:hanging="283"/>
              <w:rPr>
                <w:rFonts w:ascii="Times New Roman" w:hAnsi="Times New Roman" w:cs="Times New Roman"/>
              </w:rPr>
            </w:pPr>
            <w:r w:rsidRPr="005F2271">
              <w:rPr>
                <w:rFonts w:ascii="Times New Roman" w:hAnsi="Times New Roman" w:cs="Times New Roman"/>
              </w:rPr>
              <w:t>Pagamintas iš nerūdijančio plieno arba lygiavertės medžiagos;</w:t>
            </w:r>
          </w:p>
          <w:p w14:paraId="7C6A59EB" w14:textId="77777777" w:rsidR="00BC7726" w:rsidRPr="005F2271" w:rsidRDefault="00BC7726" w:rsidP="00BC7726">
            <w:pPr>
              <w:pStyle w:val="ListParagraph"/>
              <w:numPr>
                <w:ilvl w:val="0"/>
                <w:numId w:val="11"/>
              </w:numPr>
              <w:ind w:left="320" w:hanging="283"/>
              <w:rPr>
                <w:rFonts w:ascii="Times New Roman" w:hAnsi="Times New Roman" w:cs="Times New Roman"/>
              </w:rPr>
            </w:pPr>
            <w:r w:rsidRPr="005F2271">
              <w:rPr>
                <w:rFonts w:ascii="Times New Roman" w:hAnsi="Times New Roman" w:cs="Times New Roman"/>
              </w:rPr>
              <w:t>Autoklavuojamas;</w:t>
            </w:r>
          </w:p>
          <w:p w14:paraId="17088AC7" w14:textId="77777777" w:rsidR="00BC7726" w:rsidRPr="005F2271" w:rsidRDefault="00BC7726" w:rsidP="00BC7726">
            <w:pPr>
              <w:pStyle w:val="ListParagraph"/>
              <w:numPr>
                <w:ilvl w:val="0"/>
                <w:numId w:val="11"/>
              </w:numPr>
              <w:ind w:left="320" w:hanging="283"/>
              <w:rPr>
                <w:rFonts w:ascii="Times New Roman" w:hAnsi="Times New Roman" w:cs="Times New Roman"/>
              </w:rPr>
            </w:pPr>
            <w:r w:rsidRPr="005F2271">
              <w:rPr>
                <w:rFonts w:ascii="Times New Roman" w:hAnsi="Times New Roman" w:cs="Times New Roman"/>
              </w:rPr>
              <w:t>Skėtiklio matmenys (ilgis×plotis):</w:t>
            </w:r>
          </w:p>
          <w:p w14:paraId="3DC0B841" w14:textId="74F571FD" w:rsidR="00BC7726" w:rsidRPr="005F2271" w:rsidRDefault="00BC7726" w:rsidP="00C31061">
            <w:pPr>
              <w:pStyle w:val="ListParagraph"/>
              <w:ind w:left="320"/>
              <w:rPr>
                <w:rFonts w:ascii="Times New Roman" w:hAnsi="Times New Roman" w:cs="Times New Roman"/>
              </w:rPr>
            </w:pPr>
            <w:r w:rsidRPr="005F2271">
              <w:rPr>
                <w:rFonts w:ascii="Times New Roman" w:hAnsi="Times New Roman" w:cs="Times New Roman"/>
              </w:rPr>
              <w:t xml:space="preserve"> (37×1</w:t>
            </w:r>
            <w:r w:rsidR="0025787D">
              <w:rPr>
                <w:rFonts w:ascii="Times New Roman" w:hAnsi="Times New Roman" w:cs="Times New Roman"/>
              </w:rPr>
              <w:t>05</w:t>
            </w:r>
            <w:r w:rsidRPr="005F2271">
              <w:rPr>
                <w:rFonts w:ascii="Times New Roman" w:hAnsi="Times New Roman" w:cs="Times New Roman"/>
              </w:rPr>
              <w:t>) mm ± 5 mm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09" w:type="dxa"/>
          </w:tcPr>
          <w:p w14:paraId="0931A82B" w14:textId="77777777" w:rsidR="009C4904" w:rsidRDefault="009C4904" w:rsidP="00C31061">
            <w:pPr>
              <w:rPr>
                <w:rFonts w:ascii="Arial" w:hAnsi="Arial" w:cs="Arial"/>
                <w:b/>
                <w:bCs/>
                <w:noProof w:val="0"/>
                <w:color w:val="2F2C2D"/>
                <w:lang w:val="en-GB"/>
              </w:rPr>
            </w:pPr>
            <w:bookmarkStart w:id="0" w:name="_Hlk196853380"/>
          </w:p>
          <w:p w14:paraId="187F2A05" w14:textId="2294A497" w:rsidR="009C4904" w:rsidRPr="009C4904" w:rsidRDefault="009C4904" w:rsidP="009C49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9C4904">
              <w:rPr>
                <w:rFonts w:ascii="Times New Roman" w:hAnsi="Times New Roman" w:cs="Times New Roman"/>
              </w:rPr>
              <w:t>„Cusco“ tipo;</w:t>
            </w:r>
          </w:p>
          <w:p w14:paraId="617BC061" w14:textId="77777777" w:rsidR="009C4904" w:rsidRPr="005F2271" w:rsidRDefault="009C4904" w:rsidP="009C4904">
            <w:pPr>
              <w:pStyle w:val="ListParagraph"/>
              <w:numPr>
                <w:ilvl w:val="0"/>
                <w:numId w:val="11"/>
              </w:numPr>
              <w:ind w:left="320" w:hanging="283"/>
              <w:rPr>
                <w:rFonts w:ascii="Times New Roman" w:hAnsi="Times New Roman" w:cs="Times New Roman"/>
              </w:rPr>
            </w:pPr>
            <w:r w:rsidRPr="005F2271">
              <w:rPr>
                <w:rFonts w:ascii="Times New Roman" w:hAnsi="Times New Roman" w:cs="Times New Roman"/>
              </w:rPr>
              <w:t>Daugkartinio naudojimo;</w:t>
            </w:r>
          </w:p>
          <w:p w14:paraId="63903CC7" w14:textId="72165086" w:rsidR="009C4904" w:rsidRPr="005F2271" w:rsidRDefault="009C4904" w:rsidP="009C4904">
            <w:pPr>
              <w:pStyle w:val="ListParagraph"/>
              <w:numPr>
                <w:ilvl w:val="0"/>
                <w:numId w:val="11"/>
              </w:numPr>
              <w:ind w:left="320" w:hanging="283"/>
              <w:rPr>
                <w:rFonts w:ascii="Times New Roman" w:hAnsi="Times New Roman" w:cs="Times New Roman"/>
              </w:rPr>
            </w:pPr>
            <w:r w:rsidRPr="005F2271">
              <w:rPr>
                <w:rFonts w:ascii="Times New Roman" w:hAnsi="Times New Roman" w:cs="Times New Roman"/>
              </w:rPr>
              <w:t>Pagamintas iš nerūdijančio plieno;</w:t>
            </w:r>
          </w:p>
          <w:p w14:paraId="2F787B94" w14:textId="77777777" w:rsidR="009C4904" w:rsidRPr="005F2271" w:rsidRDefault="009C4904" w:rsidP="009C4904">
            <w:pPr>
              <w:pStyle w:val="ListParagraph"/>
              <w:numPr>
                <w:ilvl w:val="0"/>
                <w:numId w:val="11"/>
              </w:numPr>
              <w:ind w:left="320" w:hanging="283"/>
              <w:rPr>
                <w:rFonts w:ascii="Times New Roman" w:hAnsi="Times New Roman" w:cs="Times New Roman"/>
              </w:rPr>
            </w:pPr>
            <w:r w:rsidRPr="005F2271">
              <w:rPr>
                <w:rFonts w:ascii="Times New Roman" w:hAnsi="Times New Roman" w:cs="Times New Roman"/>
              </w:rPr>
              <w:t>Autoklavuojamas;</w:t>
            </w:r>
          </w:p>
          <w:p w14:paraId="3C29BC13" w14:textId="77777777" w:rsidR="009C4904" w:rsidRPr="005F2271" w:rsidRDefault="009C4904" w:rsidP="009C4904">
            <w:pPr>
              <w:pStyle w:val="ListParagraph"/>
              <w:numPr>
                <w:ilvl w:val="0"/>
                <w:numId w:val="11"/>
              </w:numPr>
              <w:ind w:left="320" w:hanging="283"/>
              <w:rPr>
                <w:rFonts w:ascii="Times New Roman" w:hAnsi="Times New Roman" w:cs="Times New Roman"/>
              </w:rPr>
            </w:pPr>
            <w:r w:rsidRPr="005F2271">
              <w:rPr>
                <w:rFonts w:ascii="Times New Roman" w:hAnsi="Times New Roman" w:cs="Times New Roman"/>
              </w:rPr>
              <w:t>Skėtiklio matmenys (ilgis×plotis):</w:t>
            </w:r>
          </w:p>
          <w:p w14:paraId="00B61333" w14:textId="61010F8E" w:rsidR="009C4904" w:rsidRDefault="009C4904" w:rsidP="009C4904">
            <w:pPr>
              <w:rPr>
                <w:rFonts w:ascii="Arial" w:hAnsi="Arial" w:cs="Arial"/>
                <w:b/>
                <w:bCs/>
                <w:noProof w:val="0"/>
                <w:color w:val="2F2C2D"/>
                <w:lang w:val="en-GB"/>
              </w:rPr>
            </w:pPr>
            <w:r w:rsidRPr="005F2271">
              <w:rPr>
                <w:rFonts w:ascii="Times New Roman" w:hAnsi="Times New Roman" w:cs="Times New Roman"/>
              </w:rPr>
              <w:t xml:space="preserve"> (3</w:t>
            </w:r>
            <w:r>
              <w:rPr>
                <w:rFonts w:ascii="Times New Roman" w:hAnsi="Times New Roman" w:cs="Times New Roman"/>
              </w:rPr>
              <w:t>5</w:t>
            </w:r>
            <w:r w:rsidRPr="005F2271">
              <w:rPr>
                <w:rFonts w:ascii="Times New Roman" w:hAnsi="Times New Roman" w:cs="Times New Roman"/>
              </w:rPr>
              <w:t>×1</w:t>
            </w:r>
            <w:r>
              <w:rPr>
                <w:rFonts w:ascii="Times New Roman" w:hAnsi="Times New Roman" w:cs="Times New Roman"/>
              </w:rPr>
              <w:t>00</w:t>
            </w:r>
            <w:r w:rsidRPr="005F2271">
              <w:rPr>
                <w:rFonts w:ascii="Times New Roman" w:hAnsi="Times New Roman" w:cs="Times New Roman"/>
              </w:rPr>
              <w:t>) mm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56965CA" w14:textId="3CFDD0A3" w:rsidR="00BC7726" w:rsidRPr="009C4904" w:rsidRDefault="0082235A" w:rsidP="00C31061">
            <w:pPr>
              <w:rPr>
                <w:rFonts w:ascii="Times New Roman" w:hAnsi="Times New Roman" w:cs="Times New Roman"/>
              </w:rPr>
            </w:pPr>
            <w:r w:rsidRPr="009C4904">
              <w:rPr>
                <w:rFonts w:ascii="Times New Roman" w:hAnsi="Times New Roman" w:cs="Times New Roman"/>
                <w:b/>
                <w:bCs/>
                <w:noProof w:val="0"/>
                <w:color w:val="2F2C2D"/>
                <w:lang w:val="en-GB"/>
              </w:rPr>
              <w:t>GN.018.030</w:t>
            </w:r>
            <w:bookmarkEnd w:id="0"/>
          </w:p>
        </w:tc>
      </w:tr>
      <w:tr w:rsidR="00BC7726" w14:paraId="4F7C56A6" w14:textId="77777777" w:rsidTr="001F1AB9">
        <w:tc>
          <w:tcPr>
            <w:tcW w:w="710" w:type="dxa"/>
          </w:tcPr>
          <w:p w14:paraId="66F6570E" w14:textId="77777777" w:rsidR="00BC7726" w:rsidRPr="00D91AA8" w:rsidRDefault="00BC7726" w:rsidP="00C31061">
            <w:pPr>
              <w:jc w:val="center"/>
              <w:rPr>
                <w:rFonts w:ascii="Times New Roman" w:hAnsi="Times New Roman" w:cs="Times New Roman"/>
              </w:rPr>
            </w:pPr>
            <w:r w:rsidRPr="00D91AA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9" w:type="dxa"/>
          </w:tcPr>
          <w:p w14:paraId="13769EB6" w14:textId="77777777" w:rsidR="00BC7726" w:rsidRPr="00E32993" w:rsidRDefault="00BC7726" w:rsidP="00C31061">
            <w:pPr>
              <w:rPr>
                <w:rFonts w:ascii="Times New Roman" w:hAnsi="Times New Roman" w:cs="Times New Roman"/>
              </w:rPr>
            </w:pPr>
            <w:r w:rsidRPr="00E32993"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4721" w:type="dxa"/>
          </w:tcPr>
          <w:p w14:paraId="48B371CD" w14:textId="77777777" w:rsidR="00BC7726" w:rsidRPr="00E32993" w:rsidRDefault="00BC7726" w:rsidP="00C31061">
            <w:pPr>
              <w:rPr>
                <w:rFonts w:ascii="Times New Roman" w:hAnsi="Times New Roman" w:cs="Times New Roman"/>
              </w:rPr>
            </w:pPr>
            <w:r w:rsidRPr="00E32993">
              <w:rPr>
                <w:rFonts w:ascii="Times New Roman" w:hAnsi="Times New Roman" w:cs="Times New Roman"/>
              </w:rPr>
              <w:t>≥ 12 mėnesių</w:t>
            </w:r>
          </w:p>
        </w:tc>
        <w:tc>
          <w:tcPr>
            <w:tcW w:w="2509" w:type="dxa"/>
          </w:tcPr>
          <w:p w14:paraId="27219C77" w14:textId="672FDE4E" w:rsidR="00BC7726" w:rsidRPr="009C4904" w:rsidRDefault="009C4904" w:rsidP="00C3106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 w:rsidRPr="009C4904">
              <w:rPr>
                <w:rFonts w:ascii="Times New Roman" w:hAnsi="Times New Roman" w:cs="Times New Roman"/>
                <w:bCs/>
              </w:rPr>
              <w:t>24 mėn.</w:t>
            </w:r>
          </w:p>
        </w:tc>
      </w:tr>
      <w:tr w:rsidR="00BC7726" w14:paraId="6B97C4D7" w14:textId="77777777" w:rsidTr="001F1AB9">
        <w:trPr>
          <w:trHeight w:val="1093"/>
        </w:trPr>
        <w:tc>
          <w:tcPr>
            <w:tcW w:w="710" w:type="dxa"/>
          </w:tcPr>
          <w:p w14:paraId="7014FAD7" w14:textId="77777777" w:rsidR="00BC7726" w:rsidRPr="00D91AA8" w:rsidRDefault="00BC7726" w:rsidP="00C31061">
            <w:pPr>
              <w:jc w:val="center"/>
              <w:rPr>
                <w:rFonts w:ascii="Times New Roman" w:hAnsi="Times New Roman" w:cs="Times New Roman"/>
              </w:rPr>
            </w:pPr>
            <w:r w:rsidRPr="00D91AA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9" w:type="dxa"/>
          </w:tcPr>
          <w:p w14:paraId="6FE7F074" w14:textId="77777777" w:rsidR="00BC7726" w:rsidRPr="00E32993" w:rsidRDefault="00BC7726" w:rsidP="00C31061">
            <w:pPr>
              <w:rPr>
                <w:rFonts w:ascii="Times New Roman" w:hAnsi="Times New Roman" w:cs="Times New Roman"/>
              </w:rPr>
            </w:pPr>
            <w:r w:rsidRPr="00E32993">
              <w:rPr>
                <w:rFonts w:ascii="Times New Roman" w:hAnsi="Times New Roman" w:cs="Times New Roman"/>
                <w:bCs/>
              </w:rPr>
              <w:t>Žymėjimas CE ženklu</w:t>
            </w:r>
          </w:p>
        </w:tc>
        <w:tc>
          <w:tcPr>
            <w:tcW w:w="4721" w:type="dxa"/>
          </w:tcPr>
          <w:p w14:paraId="30009724" w14:textId="77777777" w:rsidR="00BC7726" w:rsidRPr="00E32993" w:rsidRDefault="00BC7726" w:rsidP="00C31061">
            <w:pPr>
              <w:rPr>
                <w:rFonts w:ascii="Times New Roman" w:hAnsi="Times New Roman" w:cs="Times New Roman"/>
              </w:rPr>
            </w:pPr>
            <w:r w:rsidRPr="00E32993">
              <w:rPr>
                <w:rFonts w:ascii="Times New Roman" w:hAnsi="Times New Roman" w:cs="Times New Roman"/>
              </w:rPr>
              <w:t>Būtinas (k</w:t>
            </w:r>
            <w:r w:rsidRPr="00E32993">
              <w:rPr>
                <w:rFonts w:ascii="Times New Roman" w:hAnsi="Times New Roman" w:cs="Times New Roman"/>
                <w:i/>
              </w:rPr>
              <w:t>artu su pasiūlymu būtina pateikti žymėjimą CE ženklu liudijančio galiojančio dokumento (CE sertifikato arba EB atitikties deklaracijos) kopiją)</w:t>
            </w:r>
          </w:p>
        </w:tc>
        <w:tc>
          <w:tcPr>
            <w:tcW w:w="2509" w:type="dxa"/>
          </w:tcPr>
          <w:p w14:paraId="21B30371" w14:textId="116C752E" w:rsidR="00BC7726" w:rsidRPr="009C4904" w:rsidRDefault="009C4904" w:rsidP="00C31061">
            <w:pPr>
              <w:rPr>
                <w:rFonts w:ascii="Times New Roman" w:hAnsi="Times New Roman" w:cs="Times New Roman"/>
                <w:bCs/>
              </w:rPr>
            </w:pPr>
            <w:r w:rsidRPr="009C4904">
              <w:rPr>
                <w:rFonts w:ascii="Times New Roman" w:hAnsi="Times New Roman" w:cs="Times New Roman"/>
                <w:bCs/>
              </w:rPr>
              <w:t>Pridedamas CE sertifikatas</w:t>
            </w:r>
          </w:p>
        </w:tc>
      </w:tr>
      <w:tr w:rsidR="00BC7726" w14:paraId="7D71A20F" w14:textId="77777777" w:rsidTr="001F1AB9">
        <w:trPr>
          <w:trHeight w:val="640"/>
        </w:trPr>
        <w:tc>
          <w:tcPr>
            <w:tcW w:w="710" w:type="dxa"/>
          </w:tcPr>
          <w:p w14:paraId="38674E30" w14:textId="77777777" w:rsidR="00BC7726" w:rsidRPr="00D91AA8" w:rsidRDefault="00BC7726" w:rsidP="00C31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09" w:type="dxa"/>
          </w:tcPr>
          <w:p w14:paraId="6E2F586F" w14:textId="77777777" w:rsidR="00BC7726" w:rsidRPr="00D91AA8" w:rsidRDefault="00BC7726" w:rsidP="00C310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Prekių pristatymas</w:t>
            </w:r>
          </w:p>
        </w:tc>
        <w:tc>
          <w:tcPr>
            <w:tcW w:w="4721" w:type="dxa"/>
          </w:tcPr>
          <w:p w14:paraId="296081BA" w14:textId="433E89B2" w:rsidR="00BC7726" w:rsidRPr="0052257E" w:rsidRDefault="00BC7726" w:rsidP="00C310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Prekių pristatym</w:t>
            </w:r>
            <w:r w:rsidR="00AF6979">
              <w:rPr>
                <w:rFonts w:ascii="Times New Roman" w:hAnsi="Times New Roman" w:cs="Times New Roman"/>
              </w:rPr>
              <w:t>o išlaidos</w:t>
            </w:r>
            <w:r>
              <w:rPr>
                <w:rFonts w:ascii="Times New Roman" w:hAnsi="Times New Roman" w:cs="Times New Roman"/>
              </w:rPr>
              <w:t xml:space="preserve"> įskaičiuot</w:t>
            </w:r>
            <w:r w:rsidR="00AF6979">
              <w:rPr>
                <w:rFonts w:ascii="Times New Roman" w:hAnsi="Times New Roman" w:cs="Times New Roman"/>
              </w:rPr>
              <w:t>os</w:t>
            </w:r>
            <w:r>
              <w:rPr>
                <w:rFonts w:ascii="Times New Roman" w:hAnsi="Times New Roman" w:cs="Times New Roman"/>
              </w:rPr>
              <w:t xml:space="preserve"> į pasiūlymo kainą.</w:t>
            </w:r>
          </w:p>
        </w:tc>
        <w:tc>
          <w:tcPr>
            <w:tcW w:w="2509" w:type="dxa"/>
          </w:tcPr>
          <w:p w14:paraId="765D8985" w14:textId="3BC5482A" w:rsidR="00BC7726" w:rsidRDefault="009C4904" w:rsidP="00C310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Prekių pristatymo išlaidos įskaičiuotos į pasiūlymo kainą.</w:t>
            </w:r>
          </w:p>
        </w:tc>
      </w:tr>
    </w:tbl>
    <w:p w14:paraId="2632792A" w14:textId="77777777" w:rsidR="00A2152B" w:rsidRPr="00271A89" w:rsidRDefault="00A2152B" w:rsidP="00A2152B">
      <w:pPr>
        <w:rPr>
          <w:rFonts w:ascii="Times New Roman" w:hAnsi="Times New Roman" w:cs="Times New Roman"/>
          <w:b/>
        </w:rPr>
      </w:pPr>
      <w:bookmarkStart w:id="1" w:name="_GoBack"/>
      <w:bookmarkEnd w:id="1"/>
    </w:p>
    <w:p w14:paraId="67C0DF8A" w14:textId="77777777" w:rsidR="00A2152B" w:rsidRPr="00A2152B" w:rsidRDefault="00A2152B" w:rsidP="00A2152B">
      <w:pPr>
        <w:rPr>
          <w:rFonts w:ascii="Times New Roman" w:hAnsi="Times New Roman" w:cs="Times New Roman"/>
          <w:b/>
        </w:rPr>
      </w:pPr>
    </w:p>
    <w:sectPr w:rsidR="00A2152B" w:rsidRPr="00A2152B" w:rsidSect="003B361F">
      <w:pgSz w:w="11906" w:h="16838"/>
      <w:pgMar w:top="1135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4913"/>
    <w:multiLevelType w:val="hybridMultilevel"/>
    <w:tmpl w:val="3E187D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686"/>
    <w:multiLevelType w:val="hybridMultilevel"/>
    <w:tmpl w:val="A1F484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3961"/>
    <w:multiLevelType w:val="hybridMultilevel"/>
    <w:tmpl w:val="0278EF74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200E3"/>
    <w:multiLevelType w:val="hybridMultilevel"/>
    <w:tmpl w:val="5B182D80"/>
    <w:lvl w:ilvl="0" w:tplc="0809000F">
      <w:start w:val="1"/>
      <w:numFmt w:val="decimal"/>
      <w:lvlText w:val="%1."/>
      <w:lvlJc w:val="left"/>
      <w:pPr>
        <w:ind w:left="394" w:hanging="360"/>
      </w:p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0E6C75D0"/>
    <w:multiLevelType w:val="hybridMultilevel"/>
    <w:tmpl w:val="055CE1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21CFB"/>
    <w:multiLevelType w:val="hybridMultilevel"/>
    <w:tmpl w:val="381E48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45204"/>
    <w:multiLevelType w:val="multilevel"/>
    <w:tmpl w:val="50985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BCC14E9"/>
    <w:multiLevelType w:val="hybridMultilevel"/>
    <w:tmpl w:val="D556C4F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DB23EA"/>
    <w:multiLevelType w:val="hybridMultilevel"/>
    <w:tmpl w:val="A44EBC1E"/>
    <w:lvl w:ilvl="0" w:tplc="E0B6633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95CF4"/>
    <w:multiLevelType w:val="hybridMultilevel"/>
    <w:tmpl w:val="EAD2282A"/>
    <w:lvl w:ilvl="0" w:tplc="A38E2F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dstrike w:val="0"/>
      </w:rPr>
    </w:lvl>
    <w:lvl w:ilvl="1" w:tplc="08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FD84AE9"/>
    <w:multiLevelType w:val="hybridMultilevel"/>
    <w:tmpl w:val="8FC86B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D2B15"/>
    <w:multiLevelType w:val="hybridMultilevel"/>
    <w:tmpl w:val="7696DC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440CF"/>
    <w:multiLevelType w:val="hybridMultilevel"/>
    <w:tmpl w:val="1186B0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00F1"/>
    <w:multiLevelType w:val="hybridMultilevel"/>
    <w:tmpl w:val="9048B18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70298"/>
    <w:multiLevelType w:val="hybridMultilevel"/>
    <w:tmpl w:val="88B6212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83940"/>
    <w:multiLevelType w:val="hybridMultilevel"/>
    <w:tmpl w:val="78C835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30BFF"/>
    <w:multiLevelType w:val="hybridMultilevel"/>
    <w:tmpl w:val="F27E5018"/>
    <w:lvl w:ilvl="0" w:tplc="0809000F">
      <w:start w:val="1"/>
      <w:numFmt w:val="decimal"/>
      <w:lvlText w:val="%1."/>
      <w:lvlJc w:val="left"/>
      <w:pPr>
        <w:ind w:left="394" w:hanging="360"/>
      </w:p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4447189E"/>
    <w:multiLevelType w:val="hybridMultilevel"/>
    <w:tmpl w:val="A44EBC1E"/>
    <w:lvl w:ilvl="0" w:tplc="E0B6633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10A7C"/>
    <w:multiLevelType w:val="hybridMultilevel"/>
    <w:tmpl w:val="3814C0A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313B9"/>
    <w:multiLevelType w:val="hybridMultilevel"/>
    <w:tmpl w:val="BC6CF9CC"/>
    <w:lvl w:ilvl="0" w:tplc="D80E25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763C5"/>
    <w:multiLevelType w:val="multilevel"/>
    <w:tmpl w:val="378685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5315787"/>
    <w:multiLevelType w:val="hybridMultilevel"/>
    <w:tmpl w:val="3CBEBEEA"/>
    <w:lvl w:ilvl="0" w:tplc="0809000F">
      <w:start w:val="1"/>
      <w:numFmt w:val="decimal"/>
      <w:lvlText w:val="%1."/>
      <w:lvlJc w:val="left"/>
      <w:pPr>
        <w:ind w:left="394" w:hanging="360"/>
      </w:p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 w15:restartNumberingAfterBreak="0">
    <w:nsid w:val="656C337A"/>
    <w:multiLevelType w:val="hybridMultilevel"/>
    <w:tmpl w:val="69C28FFA"/>
    <w:lvl w:ilvl="0" w:tplc="E1ECA2FA">
      <w:start w:val="1"/>
      <w:numFmt w:val="decimal"/>
      <w:lvlText w:val="%1."/>
      <w:lvlJc w:val="left"/>
      <w:pPr>
        <w:ind w:left="394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70AC4115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73B23961"/>
    <w:multiLevelType w:val="hybridMultilevel"/>
    <w:tmpl w:val="B37E7C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057FF2"/>
    <w:multiLevelType w:val="hybridMultilevel"/>
    <w:tmpl w:val="8AEE5D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431B29"/>
    <w:multiLevelType w:val="hybridMultilevel"/>
    <w:tmpl w:val="A3A6C3FA"/>
    <w:lvl w:ilvl="0" w:tplc="8CBA1C72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256B52"/>
    <w:multiLevelType w:val="hybridMultilevel"/>
    <w:tmpl w:val="CB0C1C4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90623"/>
    <w:multiLevelType w:val="hybridMultilevel"/>
    <w:tmpl w:val="1B224D7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3"/>
  </w:num>
  <w:num w:numId="3">
    <w:abstractNumId w:val="6"/>
  </w:num>
  <w:num w:numId="4">
    <w:abstractNumId w:val="15"/>
  </w:num>
  <w:num w:numId="5">
    <w:abstractNumId w:val="14"/>
  </w:num>
  <w:num w:numId="6">
    <w:abstractNumId w:val="10"/>
  </w:num>
  <w:num w:numId="7">
    <w:abstractNumId w:val="27"/>
  </w:num>
  <w:num w:numId="8">
    <w:abstractNumId w:val="1"/>
  </w:num>
  <w:num w:numId="9">
    <w:abstractNumId w:val="0"/>
  </w:num>
  <w:num w:numId="10">
    <w:abstractNumId w:val="20"/>
  </w:num>
  <w:num w:numId="11">
    <w:abstractNumId w:val="11"/>
  </w:num>
  <w:num w:numId="12">
    <w:abstractNumId w:val="19"/>
  </w:num>
  <w:num w:numId="13">
    <w:abstractNumId w:val="17"/>
  </w:num>
  <w:num w:numId="14">
    <w:abstractNumId w:val="12"/>
  </w:num>
  <w:num w:numId="15">
    <w:abstractNumId w:val="24"/>
  </w:num>
  <w:num w:numId="16">
    <w:abstractNumId w:val="5"/>
  </w:num>
  <w:num w:numId="17">
    <w:abstractNumId w:val="4"/>
  </w:num>
  <w:num w:numId="18">
    <w:abstractNumId w:val="25"/>
  </w:num>
  <w:num w:numId="19">
    <w:abstractNumId w:val="8"/>
  </w:num>
  <w:num w:numId="20">
    <w:abstractNumId w:val="2"/>
  </w:num>
  <w:num w:numId="21">
    <w:abstractNumId w:val="28"/>
  </w:num>
  <w:num w:numId="22">
    <w:abstractNumId w:val="26"/>
  </w:num>
  <w:num w:numId="23">
    <w:abstractNumId w:val="7"/>
  </w:num>
  <w:num w:numId="24">
    <w:abstractNumId w:val="9"/>
  </w:num>
  <w:num w:numId="25">
    <w:abstractNumId w:val="16"/>
  </w:num>
  <w:num w:numId="26">
    <w:abstractNumId w:val="21"/>
  </w:num>
  <w:num w:numId="27">
    <w:abstractNumId w:val="3"/>
  </w:num>
  <w:num w:numId="28">
    <w:abstractNumId w:val="22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3F"/>
    <w:rsid w:val="00030230"/>
    <w:rsid w:val="00052E04"/>
    <w:rsid w:val="0006729A"/>
    <w:rsid w:val="000A0B8A"/>
    <w:rsid w:val="000A58ED"/>
    <w:rsid w:val="000E20BD"/>
    <w:rsid w:val="001742C1"/>
    <w:rsid w:val="0019153C"/>
    <w:rsid w:val="00196969"/>
    <w:rsid w:val="001C37D4"/>
    <w:rsid w:val="001D3EFE"/>
    <w:rsid w:val="001F1AB9"/>
    <w:rsid w:val="001F684D"/>
    <w:rsid w:val="0022229C"/>
    <w:rsid w:val="002557EB"/>
    <w:rsid w:val="0025656A"/>
    <w:rsid w:val="0025787D"/>
    <w:rsid w:val="0027299C"/>
    <w:rsid w:val="00273BB2"/>
    <w:rsid w:val="002C191D"/>
    <w:rsid w:val="002C44DE"/>
    <w:rsid w:val="002D650D"/>
    <w:rsid w:val="003168A1"/>
    <w:rsid w:val="003224CE"/>
    <w:rsid w:val="003540BF"/>
    <w:rsid w:val="0035694B"/>
    <w:rsid w:val="00385B87"/>
    <w:rsid w:val="003B361F"/>
    <w:rsid w:val="004C7B4D"/>
    <w:rsid w:val="004F54D0"/>
    <w:rsid w:val="005111C2"/>
    <w:rsid w:val="00551478"/>
    <w:rsid w:val="00560752"/>
    <w:rsid w:val="00585D3F"/>
    <w:rsid w:val="0059456D"/>
    <w:rsid w:val="005D47D7"/>
    <w:rsid w:val="005E3396"/>
    <w:rsid w:val="005F0EA2"/>
    <w:rsid w:val="0060216E"/>
    <w:rsid w:val="0060460F"/>
    <w:rsid w:val="006163EB"/>
    <w:rsid w:val="006247CA"/>
    <w:rsid w:val="0063226D"/>
    <w:rsid w:val="00635B0F"/>
    <w:rsid w:val="00666274"/>
    <w:rsid w:val="00673FC6"/>
    <w:rsid w:val="00684688"/>
    <w:rsid w:val="00695BC9"/>
    <w:rsid w:val="006B41B9"/>
    <w:rsid w:val="006C2B8F"/>
    <w:rsid w:val="006C5B0F"/>
    <w:rsid w:val="00715980"/>
    <w:rsid w:val="00724D6B"/>
    <w:rsid w:val="007857F2"/>
    <w:rsid w:val="00787095"/>
    <w:rsid w:val="007B3DBA"/>
    <w:rsid w:val="007E244B"/>
    <w:rsid w:val="008118B3"/>
    <w:rsid w:val="008201B9"/>
    <w:rsid w:val="0082235A"/>
    <w:rsid w:val="00831AD7"/>
    <w:rsid w:val="00873CF0"/>
    <w:rsid w:val="008740E6"/>
    <w:rsid w:val="00882139"/>
    <w:rsid w:val="00883217"/>
    <w:rsid w:val="008A27F2"/>
    <w:rsid w:val="008A7A22"/>
    <w:rsid w:val="008C5350"/>
    <w:rsid w:val="00921598"/>
    <w:rsid w:val="009C4904"/>
    <w:rsid w:val="009F5963"/>
    <w:rsid w:val="00A04500"/>
    <w:rsid w:val="00A2152B"/>
    <w:rsid w:val="00A44980"/>
    <w:rsid w:val="00A535A2"/>
    <w:rsid w:val="00A70754"/>
    <w:rsid w:val="00A742E8"/>
    <w:rsid w:val="00AF0551"/>
    <w:rsid w:val="00AF6979"/>
    <w:rsid w:val="00B45ECA"/>
    <w:rsid w:val="00B7269E"/>
    <w:rsid w:val="00B73781"/>
    <w:rsid w:val="00BC7726"/>
    <w:rsid w:val="00C30D88"/>
    <w:rsid w:val="00C31061"/>
    <w:rsid w:val="00C9468D"/>
    <w:rsid w:val="00C973F9"/>
    <w:rsid w:val="00CB6957"/>
    <w:rsid w:val="00CD6013"/>
    <w:rsid w:val="00CE2772"/>
    <w:rsid w:val="00D004BC"/>
    <w:rsid w:val="00D25AC5"/>
    <w:rsid w:val="00DD7550"/>
    <w:rsid w:val="00DF73FE"/>
    <w:rsid w:val="00E615CA"/>
    <w:rsid w:val="00E719A8"/>
    <w:rsid w:val="00EA288B"/>
    <w:rsid w:val="00EA3CB6"/>
    <w:rsid w:val="00EC1A92"/>
    <w:rsid w:val="00F33FEC"/>
    <w:rsid w:val="00F46AE4"/>
    <w:rsid w:val="00F53B76"/>
    <w:rsid w:val="00F64EBF"/>
    <w:rsid w:val="00F67ADE"/>
    <w:rsid w:val="00FB2B13"/>
    <w:rsid w:val="00FF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4D035"/>
  <w15:chartTrackingRefBased/>
  <w15:docId w15:val="{326B9CEA-082C-4A25-8820-E03E441CA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p1,Bullet 1,Use Case List Paragraph,Numbering,ERP-List Paragraph,List Paragraph11,List Paragraph Red,List Paragraph21,Table of contents numbered,List Paragraph2,Buletai,Bullet EY,List Paragraph111,Paragraph,List not in Table,Bullet"/>
    <w:basedOn w:val="Normal"/>
    <w:link w:val="ListParagraphChar"/>
    <w:uiPriority w:val="34"/>
    <w:qFormat/>
    <w:rsid w:val="003B361F"/>
    <w:pPr>
      <w:ind w:left="720"/>
      <w:contextualSpacing/>
    </w:pPr>
  </w:style>
  <w:style w:type="character" w:customStyle="1" w:styleId="ListParagraphChar">
    <w:name w:val="List Paragraph Char"/>
    <w:aliases w:val="lp1 Char,Bullet 1 Char,Use Case List Paragraph Char,Numbering Char,ERP-List Paragraph Char,List Paragraph11 Char,List Paragraph Red Char,List Paragraph21 Char,Table of contents numbered Char,List Paragraph2 Char,Buletai Char"/>
    <w:link w:val="ListParagraph"/>
    <w:uiPriority w:val="34"/>
    <w:qFormat/>
    <w:locked/>
    <w:rsid w:val="006C2B8F"/>
    <w:rPr>
      <w:noProof/>
    </w:rPr>
  </w:style>
  <w:style w:type="character" w:customStyle="1" w:styleId="NoSpacingChar">
    <w:name w:val="No Spacing Char"/>
    <w:link w:val="NoSpacing"/>
    <w:uiPriority w:val="1"/>
    <w:locked/>
    <w:rsid w:val="006C2B8F"/>
    <w:rPr>
      <w:rFonts w:ascii="Times New Roman" w:eastAsia="Lucida Sans Unicode" w:hAnsi="Times New Roman" w:cs="Times New Roman"/>
      <w:kern w:val="2"/>
      <w:sz w:val="24"/>
      <w:szCs w:val="24"/>
      <w:lang w:eastAsia="lt-LT"/>
    </w:rPr>
  </w:style>
  <w:style w:type="paragraph" w:styleId="NoSpacing">
    <w:name w:val="No Spacing"/>
    <w:link w:val="NoSpacingChar"/>
    <w:uiPriority w:val="1"/>
    <w:qFormat/>
    <w:rsid w:val="006C2B8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lt-LT"/>
    </w:rPr>
  </w:style>
  <w:style w:type="paragraph" w:styleId="NormalWeb">
    <w:name w:val="Normal (Web)"/>
    <w:basedOn w:val="Normal"/>
    <w:uiPriority w:val="99"/>
    <w:unhideWhenUsed/>
    <w:rsid w:val="00A2152B"/>
    <w:pPr>
      <w:spacing w:after="0" w:line="240" w:lineRule="auto"/>
    </w:pPr>
    <w:rPr>
      <w:rFonts w:ascii="Times New Roman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A215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4CE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1C137E-873F-4ECF-88FA-73BEF42675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FF1F1D-2004-4E61-B69B-C82F80F55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151EC1-81BB-41C0-8D9D-1E6F5F43F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689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Neringa Peleckienė</cp:lastModifiedBy>
  <cp:revision>2</cp:revision>
  <cp:lastPrinted>2025-03-20T14:31:00Z</cp:lastPrinted>
  <dcterms:created xsi:type="dcterms:W3CDTF">2025-11-05T09:13:00Z</dcterms:created>
  <dcterms:modified xsi:type="dcterms:W3CDTF">2025-11-05T09:13:00Z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